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 w:rsidP="008B36ED">
      <w:pPr>
        <w:pStyle w:val="10"/>
        <w:shd w:val="clear" w:color="auto" w:fill="auto"/>
        <w:ind w:left="20"/>
      </w:pPr>
      <w:bookmarkStart w:id="0" w:name="bookmark0"/>
      <w:r>
        <w:t>ІНФОРМАЦІЯ</w:t>
      </w:r>
      <w:bookmarkEnd w:id="0"/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про результати проведеної перевірки, передбаченої</w:t>
      </w:r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Законом України</w:t>
      </w:r>
      <w:bookmarkStart w:id="1" w:name="bookmark1"/>
      <w:r>
        <w:t xml:space="preserve"> «Про очищення влади»</w:t>
      </w:r>
      <w:bookmarkEnd w:id="1"/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20"/>
        <w:shd w:val="clear" w:color="auto" w:fill="auto"/>
        <w:spacing w:before="0"/>
      </w:pPr>
      <w: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16.10.2014 № 563, Ічнянською міською радою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F0373E">
        <w:t>головного</w:t>
      </w:r>
      <w:r w:rsidR="009E6BDC">
        <w:t xml:space="preserve"> спеціаліста відділу освіти міської ради </w:t>
      </w:r>
      <w:r w:rsidR="00F0373E">
        <w:rPr>
          <w:rStyle w:val="21"/>
        </w:rPr>
        <w:t>СМІЯН</w:t>
      </w:r>
      <w:r w:rsidR="009E6BDC">
        <w:rPr>
          <w:rStyle w:val="21"/>
        </w:rPr>
        <w:t xml:space="preserve"> ОКСАНИ </w:t>
      </w:r>
      <w:r w:rsidR="00F0373E">
        <w:rPr>
          <w:rStyle w:val="21"/>
        </w:rPr>
        <w:t>МИКОЛАЇВНИ</w:t>
      </w:r>
      <w:r>
        <w:rPr>
          <w:rStyle w:val="21"/>
        </w:rPr>
        <w:t>.</w:t>
      </w: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9E6BDC">
      <w:pPr>
        <w:pStyle w:val="10"/>
        <w:shd w:val="clear" w:color="auto" w:fill="auto"/>
        <w:ind w:left="20" w:firstLine="580"/>
        <w:jc w:val="both"/>
      </w:pPr>
      <w:r w:rsidRPr="009E6BDC">
        <w:rPr>
          <w:b w:val="0"/>
        </w:rPr>
        <w:t>За результатами проведеної перевірки встановлено, що до</w:t>
      </w:r>
      <w:r>
        <w:t xml:space="preserve"> </w:t>
      </w:r>
      <w:r w:rsidR="00F0373E">
        <w:rPr>
          <w:rStyle w:val="21"/>
        </w:rPr>
        <w:t>СМІЯН О.М.</w:t>
      </w:r>
      <w:r>
        <w:rPr>
          <w:rStyle w:val="21"/>
        </w:rPr>
        <w:t xml:space="preserve"> </w:t>
      </w:r>
      <w:r w:rsidRPr="009E6BDC">
        <w:rPr>
          <w:rStyle w:val="22"/>
          <w:b/>
        </w:rPr>
        <w:t>не застосовуються</w:t>
      </w:r>
      <w:r>
        <w:rPr>
          <w:rStyle w:val="21"/>
        </w:rPr>
        <w:t xml:space="preserve"> </w:t>
      </w:r>
      <w:r w:rsidRPr="009E6BDC">
        <w:rPr>
          <w:b w:val="0"/>
        </w:rPr>
        <w:t>заборони, передбачені частиною третьою і четвертою статті 1 Закону України «Про очищення влади».</w:t>
      </w:r>
    </w:p>
    <w:p w:rsidR="008B36ED" w:rsidRDefault="008B36ED" w:rsidP="008B36ED">
      <w:pPr>
        <w:pStyle w:val="10"/>
        <w:shd w:val="clear" w:color="auto" w:fill="auto"/>
        <w:ind w:left="20"/>
      </w:pPr>
      <w:bookmarkStart w:id="2" w:name="_GoBack"/>
      <w:bookmarkEnd w:id="2"/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>
      <w:pPr>
        <w:rPr>
          <w:sz w:val="2"/>
          <w:szCs w:val="2"/>
        </w:rPr>
      </w:pPr>
    </w:p>
    <w:sectPr w:rsidR="008B36ED" w:rsidSect="008B36ED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11" w:rsidRDefault="000F4F11">
      <w:r>
        <w:separator/>
      </w:r>
    </w:p>
  </w:endnote>
  <w:endnote w:type="continuationSeparator" w:id="0">
    <w:p w:rsidR="000F4F11" w:rsidRDefault="000F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11" w:rsidRDefault="000F4F11"/>
  </w:footnote>
  <w:footnote w:type="continuationSeparator" w:id="0">
    <w:p w:rsidR="000F4F11" w:rsidRDefault="000F4F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76A92"/>
    <w:rsid w:val="000F4F11"/>
    <w:rsid w:val="00376A92"/>
    <w:rsid w:val="003A5574"/>
    <w:rsid w:val="008B36ED"/>
    <w:rsid w:val="009E6BDC"/>
    <w:rsid w:val="00F0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Юрченко</dc:creator>
  <cp:keywords/>
  <cp:lastModifiedBy>admin</cp:lastModifiedBy>
  <cp:revision>3</cp:revision>
  <dcterms:created xsi:type="dcterms:W3CDTF">2019-03-27T09:02:00Z</dcterms:created>
  <dcterms:modified xsi:type="dcterms:W3CDTF">2019-03-27T09:24:00Z</dcterms:modified>
</cp:coreProperties>
</file>